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61" w:rsidRPr="00E27D94" w:rsidRDefault="00E27D94" w:rsidP="00E27D94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E27D94">
        <w:rPr>
          <w:rFonts w:ascii="Times New Roman" w:hAnsi="Times New Roman" w:cs="Times New Roman"/>
          <w:sz w:val="28"/>
          <w:szCs w:val="28"/>
        </w:rPr>
        <w:t xml:space="preserve">24 мая 217 года </w:t>
      </w:r>
      <w:r>
        <w:rPr>
          <w:rFonts w:ascii="Times New Roman" w:hAnsi="Times New Roman" w:cs="Times New Roman"/>
          <w:sz w:val="28"/>
          <w:szCs w:val="28"/>
        </w:rPr>
        <w:t>в 10:3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E27D94">
        <w:rPr>
          <w:rFonts w:ascii="Times New Roman" w:hAnsi="Times New Roman" w:cs="Times New Roman"/>
          <w:sz w:val="28"/>
          <w:szCs w:val="28"/>
        </w:rPr>
        <w:t xml:space="preserve">состоится общее годовое собрание Акционерного общества «Рыбопитомник», на котором будут рассмотрены вопросы согласно утвержденной повестки дня. </w:t>
      </w:r>
    </w:p>
    <w:sectPr w:rsidR="00661761" w:rsidRPr="00E2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6"/>
    <w:rsid w:val="00661761"/>
    <w:rsid w:val="00C51106"/>
    <w:rsid w:val="00E2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08B6"/>
  <w15:chartTrackingRefBased/>
  <w15:docId w15:val="{CB7DA941-8602-4FAA-8AA1-183E4DBE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AdminWR</dc:creator>
  <cp:keywords/>
  <dc:description/>
  <cp:lastModifiedBy>AdminWR</cp:lastModifiedBy>
  <cp:revision>3</cp:revision>
  <dcterms:created xsi:type="dcterms:W3CDTF">2017-05-18T13:38:00Z</dcterms:created>
  <dcterms:modified xsi:type="dcterms:W3CDTF">2017-05-18T13:42:00Z</dcterms:modified>
</cp:coreProperties>
</file>